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3B00E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浙江师范大学2</w:t>
      </w:r>
      <w:r>
        <w:rPr>
          <w:b/>
          <w:bCs/>
          <w:sz w:val="32"/>
          <w:szCs w:val="36"/>
        </w:rPr>
        <w:t>0</w:t>
      </w:r>
      <w:bookmarkStart w:id="0" w:name="_GoBack"/>
      <w:bookmarkEnd w:id="0"/>
      <w:r>
        <w:rPr>
          <w:b/>
          <w:bCs/>
          <w:sz w:val="32"/>
          <w:szCs w:val="36"/>
        </w:rPr>
        <w:t>2</w:t>
      </w:r>
      <w:r>
        <w:rPr>
          <w:rFonts w:hint="eastAsia"/>
          <w:b/>
          <w:bCs/>
          <w:sz w:val="32"/>
          <w:szCs w:val="36"/>
          <w:lang w:val="en-US" w:eastAsia="zh-CN"/>
        </w:rPr>
        <w:t>6</w:t>
      </w:r>
      <w:r>
        <w:rPr>
          <w:rFonts w:hint="eastAsia"/>
          <w:b/>
          <w:bCs/>
          <w:sz w:val="32"/>
          <w:szCs w:val="36"/>
        </w:rPr>
        <w:t>年</w:t>
      </w:r>
      <w:r>
        <w:rPr>
          <w:rFonts w:hint="eastAsia"/>
          <w:b/>
          <w:bCs/>
          <w:sz w:val="32"/>
          <w:szCs w:val="36"/>
          <w:lang w:val="en-US" w:eastAsia="zh-CN"/>
        </w:rPr>
        <w:t>度</w:t>
      </w:r>
      <w:r>
        <w:rPr>
          <w:rFonts w:hint="eastAsia"/>
          <w:b/>
          <w:bCs/>
          <w:sz w:val="32"/>
          <w:szCs w:val="36"/>
        </w:rPr>
        <w:t>教育部人文社会科学研究</w:t>
      </w:r>
    </w:p>
    <w:p w14:paraId="488BF54B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专项任务项目</w:t>
      </w:r>
      <w:r>
        <w:rPr>
          <w:rFonts w:hint="eastAsia"/>
          <w:b/>
          <w:bCs/>
          <w:sz w:val="32"/>
          <w:szCs w:val="36"/>
        </w:rPr>
        <w:t>（高校辅导员</w:t>
      </w:r>
      <w:r>
        <w:rPr>
          <w:rFonts w:hint="eastAsia"/>
          <w:b/>
          <w:bCs/>
          <w:sz w:val="32"/>
          <w:szCs w:val="36"/>
          <w:lang w:val="en-US" w:eastAsia="zh-CN"/>
        </w:rPr>
        <w:t>研究</w:t>
      </w:r>
      <w:r>
        <w:rPr>
          <w:rFonts w:hint="eastAsia"/>
          <w:b/>
          <w:bCs/>
          <w:sz w:val="32"/>
          <w:szCs w:val="36"/>
        </w:rPr>
        <w:t>）</w:t>
      </w:r>
      <w:r>
        <w:rPr>
          <w:rFonts w:hint="eastAsia"/>
          <w:b/>
          <w:bCs/>
          <w:sz w:val="32"/>
          <w:szCs w:val="36"/>
          <w:lang w:val="en-US" w:eastAsia="zh-CN"/>
        </w:rPr>
        <w:t>推荐名单</w:t>
      </w:r>
    </w:p>
    <w:p w14:paraId="62D97363">
      <w:pPr>
        <w:jc w:val="center"/>
        <w:rPr>
          <w:b/>
          <w:bCs/>
          <w:sz w:val="32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0"/>
        <w:gridCol w:w="1632"/>
      </w:tblGrid>
      <w:tr w14:paraId="00C3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00" w:type="dxa"/>
            <w:vAlign w:val="center"/>
          </w:tcPr>
          <w:p w14:paraId="3213C52D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632" w:type="dxa"/>
            <w:vAlign w:val="center"/>
          </w:tcPr>
          <w:p w14:paraId="407436A8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负责人</w:t>
            </w:r>
          </w:p>
        </w:tc>
      </w:tr>
      <w:tr w14:paraId="4F90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0" w:type="dxa"/>
            <w:vAlign w:val="center"/>
          </w:tcPr>
          <w:p w14:paraId="0C29940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生成式人工智能赋能高校辅导员思政引领力提升策略研究</w:t>
            </w:r>
          </w:p>
        </w:tc>
        <w:tc>
          <w:tcPr>
            <w:tcW w:w="1632" w:type="dxa"/>
          </w:tcPr>
          <w:p w14:paraId="26301B3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季喆君</w:t>
            </w:r>
          </w:p>
        </w:tc>
      </w:tr>
      <w:tr w14:paraId="3B85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0" w:type="dxa"/>
            <w:vAlign w:val="center"/>
          </w:tcPr>
          <w:p w14:paraId="26B43E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人工智能赋能大学生政治认同培育生态优化研究</w:t>
            </w:r>
          </w:p>
        </w:tc>
        <w:tc>
          <w:tcPr>
            <w:tcW w:w="1632" w:type="dxa"/>
          </w:tcPr>
          <w:p w14:paraId="411DFF6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张峻峰</w:t>
            </w:r>
          </w:p>
        </w:tc>
      </w:tr>
    </w:tbl>
    <w:p w14:paraId="44C560B0">
      <w:pPr>
        <w:rPr>
          <w:rFonts w:hint="eastAsia" w:ascii="仿宋_GB2312" w:hAnsi="黑体" w:eastAsia="仿宋_GB2312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EB24ED"/>
    <w:rsid w:val="1FBB431F"/>
    <w:rsid w:val="2692324F"/>
    <w:rsid w:val="3C143E6E"/>
    <w:rsid w:val="737B0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96</Characters>
  <Lines>1</Lines>
  <Paragraphs>1</Paragraphs>
  <TotalTime>3</TotalTime>
  <ScaleCrop>false</ScaleCrop>
  <LinksUpToDate>false</LinksUpToDate>
  <CharactersWithSpaces>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2023-04-18T18:21:00Z</dcterms:created>
  <dc:creator>Dell</dc:creator>
  <cp:lastModifiedBy>薛鹏举</cp:lastModifiedBy>
  <cp:lastPrinted>2023-04-18T18:29:00Z</cp:lastPrinted>
  <dcterms:modified xsi:type="dcterms:W3CDTF">2026-07-08T07:21:18Z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469DB7CDE4364114818C22206E31C545_13</vt:lpwstr>
  </property>
  <property fmtid="{D5CDD505-2E9C-101B-9397-08002B2CF9AE}" pid="4" name="KSOTemplateDocerSaveRecord">
    <vt:lpwstr>eyJoZGlkIjoiMGU0ODUzMDAzYTEwNGMzMGZlZjBjYmUyMmNiZWZlMjYiLCJ1c2VySWQiOiIzOTkwNDY4ODkifQ==</vt:lpwstr>
  </property>
</Properties>
</file>